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531" w:rsidRPr="00E13A98" w:rsidRDefault="00A25531" w:rsidP="00A2553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-Bold"/>
          <w:b/>
          <w:bCs/>
          <w:color w:val="000000"/>
        </w:rPr>
      </w:pPr>
      <w:r w:rsidRPr="00E13A98">
        <w:rPr>
          <w:rFonts w:asciiTheme="majorHAnsi" w:hAnsiTheme="majorHAnsi" w:cs="FSAlbert-Bold"/>
          <w:b/>
          <w:bCs/>
          <w:color w:val="000000"/>
        </w:rPr>
        <w:t>www.ama.com.au</w:t>
      </w:r>
    </w:p>
    <w:p w:rsidR="00A25531" w:rsidRPr="00E13A98" w:rsidRDefault="00A25531" w:rsidP="00A2553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  <w:color w:val="000000"/>
        </w:rPr>
      </w:pPr>
      <w:r w:rsidRPr="00E13A98">
        <w:rPr>
          <w:rFonts w:asciiTheme="majorHAnsi" w:hAnsiTheme="majorHAnsi" w:cs="FSAlbert"/>
          <w:color w:val="000000"/>
        </w:rPr>
        <w:t>Australian Medical Association</w:t>
      </w:r>
    </w:p>
    <w:p w:rsidR="00A25531" w:rsidRPr="00E13A98" w:rsidRDefault="00A25531" w:rsidP="00A2553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  <w:color w:val="000000"/>
        </w:rPr>
      </w:pPr>
    </w:p>
    <w:p w:rsidR="00A25531" w:rsidRPr="00E13A98" w:rsidRDefault="00A25531" w:rsidP="00A2553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-Bold"/>
          <w:b/>
          <w:bCs/>
          <w:color w:val="000000"/>
        </w:rPr>
      </w:pPr>
      <w:r w:rsidRPr="00E13A98">
        <w:rPr>
          <w:rFonts w:asciiTheme="majorHAnsi" w:hAnsiTheme="majorHAnsi" w:cs="FSAlbert-Bold"/>
          <w:b/>
          <w:bCs/>
          <w:color w:val="000000"/>
        </w:rPr>
        <w:t>www.mtaa.org.au</w:t>
      </w:r>
    </w:p>
    <w:p w:rsidR="00A25531" w:rsidRPr="00E13A98" w:rsidRDefault="00A25531" w:rsidP="00A2553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  <w:color w:val="000000"/>
        </w:rPr>
      </w:pPr>
      <w:r w:rsidRPr="00E13A98">
        <w:rPr>
          <w:rFonts w:asciiTheme="majorHAnsi" w:hAnsiTheme="majorHAnsi" w:cs="FSAlbert"/>
          <w:color w:val="000000"/>
        </w:rPr>
        <w:t>Medical Technology Association of Australia</w:t>
      </w:r>
    </w:p>
    <w:p w:rsidR="00A25531" w:rsidRPr="00E13A98" w:rsidRDefault="00A25531" w:rsidP="00A2553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</w:rPr>
      </w:pPr>
    </w:p>
    <w:p w:rsidR="00E13A98" w:rsidRPr="00E13A98" w:rsidRDefault="00E13A98" w:rsidP="00E13A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-Bold"/>
          <w:b/>
          <w:bCs/>
        </w:rPr>
      </w:pPr>
      <w:r w:rsidRPr="00E13A98">
        <w:rPr>
          <w:rFonts w:asciiTheme="majorHAnsi" w:hAnsiTheme="majorHAnsi" w:cs="FSAlbert-Bold"/>
          <w:b/>
          <w:bCs/>
        </w:rPr>
        <w:t>www.cmaustralia.org.au</w:t>
      </w:r>
    </w:p>
    <w:p w:rsidR="00E13A98" w:rsidRPr="00E13A98" w:rsidRDefault="00E13A98" w:rsidP="00E13A98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</w:rPr>
      </w:pPr>
      <w:r w:rsidRPr="00E13A98">
        <w:rPr>
          <w:rFonts w:asciiTheme="majorHAnsi" w:hAnsiTheme="majorHAnsi" w:cs="FSAlbert"/>
        </w:rPr>
        <w:t>Complementary Medicines Australia</w:t>
      </w:r>
    </w:p>
    <w:p w:rsidR="00E13A98" w:rsidRPr="00E13A98" w:rsidRDefault="00E13A98" w:rsidP="00E13A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</w:rPr>
      </w:pPr>
    </w:p>
    <w:p w:rsidR="00E13A98" w:rsidRPr="00E13A98" w:rsidRDefault="00E13A98" w:rsidP="00E13A9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-Bold"/>
          <w:b/>
          <w:bCs/>
        </w:rPr>
      </w:pPr>
      <w:r w:rsidRPr="00E13A98">
        <w:rPr>
          <w:rFonts w:asciiTheme="majorHAnsi" w:hAnsiTheme="majorHAnsi" w:cs="FSAlbert-Bold"/>
          <w:b/>
          <w:bCs/>
        </w:rPr>
        <w:t>www.guild.org.au</w:t>
      </w:r>
    </w:p>
    <w:p w:rsidR="00A25531" w:rsidRDefault="00E13A98" w:rsidP="00E13A98">
      <w:pPr>
        <w:pBdr>
          <w:bottom w:val="single" w:sz="12" w:space="1" w:color="auto"/>
        </w:pBdr>
        <w:rPr>
          <w:rFonts w:asciiTheme="majorHAnsi" w:hAnsiTheme="majorHAnsi" w:cs="FSAlbert"/>
        </w:rPr>
      </w:pPr>
      <w:r w:rsidRPr="00E13A98">
        <w:rPr>
          <w:rFonts w:asciiTheme="majorHAnsi" w:hAnsiTheme="majorHAnsi" w:cs="FSAlbert"/>
        </w:rPr>
        <w:t>The Pharmacy Guild of Australia</w:t>
      </w:r>
    </w:p>
    <w:p w:rsidR="00F87FD1" w:rsidRPr="00F87FD1" w:rsidRDefault="00F87FD1" w:rsidP="00F87F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-Bold"/>
          <w:b/>
          <w:bCs/>
        </w:rPr>
      </w:pPr>
      <w:r w:rsidRPr="00F87FD1">
        <w:rPr>
          <w:rFonts w:asciiTheme="majorHAnsi" w:hAnsiTheme="majorHAnsi" w:cs="FSAlbert-Bold"/>
          <w:b/>
          <w:bCs/>
        </w:rPr>
        <w:t>www.psa.org.au</w:t>
      </w:r>
    </w:p>
    <w:p w:rsidR="00F87FD1" w:rsidRPr="00F87FD1" w:rsidRDefault="00F87FD1" w:rsidP="00F87FD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</w:rPr>
      </w:pPr>
      <w:r w:rsidRPr="00F87FD1">
        <w:rPr>
          <w:rFonts w:asciiTheme="majorHAnsi" w:hAnsiTheme="majorHAnsi" w:cs="FSAlbert"/>
        </w:rPr>
        <w:t>Pharmaceutical Society of Australia</w:t>
      </w:r>
    </w:p>
    <w:p w:rsidR="00F87FD1" w:rsidRPr="00F87FD1" w:rsidRDefault="00F87FD1" w:rsidP="00F87F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</w:rPr>
      </w:pPr>
    </w:p>
    <w:p w:rsidR="00F87FD1" w:rsidRPr="00F87FD1" w:rsidRDefault="00F87FD1" w:rsidP="00F87F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-Bold"/>
          <w:b/>
          <w:bCs/>
        </w:rPr>
      </w:pPr>
      <w:r w:rsidRPr="00F87FD1">
        <w:rPr>
          <w:rFonts w:asciiTheme="majorHAnsi" w:hAnsiTheme="majorHAnsi" w:cs="FSAlbert-Bold"/>
          <w:b/>
          <w:bCs/>
        </w:rPr>
        <w:t>www.npsa.org.au</w:t>
      </w:r>
    </w:p>
    <w:p w:rsidR="00F87FD1" w:rsidRPr="00F87FD1" w:rsidRDefault="00F87FD1" w:rsidP="00F87FD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</w:rPr>
      </w:pPr>
      <w:r w:rsidRPr="00F87FD1">
        <w:rPr>
          <w:rFonts w:asciiTheme="majorHAnsi" w:hAnsiTheme="majorHAnsi" w:cs="FSAlbert"/>
        </w:rPr>
        <w:t>National Pharmaceutical Services Association</w:t>
      </w:r>
    </w:p>
    <w:p w:rsidR="00F87FD1" w:rsidRPr="00F87FD1" w:rsidRDefault="00F87FD1" w:rsidP="00F87F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</w:rPr>
      </w:pPr>
    </w:p>
    <w:p w:rsidR="00F87FD1" w:rsidRPr="00F87FD1" w:rsidRDefault="00F87FD1" w:rsidP="00F87F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-Bold"/>
          <w:b/>
          <w:bCs/>
        </w:rPr>
      </w:pPr>
      <w:r w:rsidRPr="00F87FD1">
        <w:rPr>
          <w:rFonts w:asciiTheme="majorHAnsi" w:hAnsiTheme="majorHAnsi" w:cs="FSAlbert-Bold"/>
          <w:b/>
          <w:bCs/>
        </w:rPr>
        <w:t>www.asmi.com.au</w:t>
      </w:r>
    </w:p>
    <w:p w:rsidR="00F87FD1" w:rsidRPr="00F87FD1" w:rsidRDefault="00F87FD1" w:rsidP="00F87FD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</w:rPr>
      </w:pPr>
      <w:r w:rsidRPr="00F87FD1">
        <w:rPr>
          <w:rFonts w:asciiTheme="majorHAnsi" w:hAnsiTheme="majorHAnsi" w:cs="FSAlbert"/>
        </w:rPr>
        <w:t>Australian Self Medication Industry</w:t>
      </w:r>
    </w:p>
    <w:p w:rsidR="00F87FD1" w:rsidRPr="00F87FD1" w:rsidRDefault="00F87FD1" w:rsidP="00F87F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</w:rPr>
      </w:pPr>
    </w:p>
    <w:p w:rsidR="00F87FD1" w:rsidRPr="00F87FD1" w:rsidRDefault="00F87FD1" w:rsidP="00F87F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-Bold"/>
          <w:b/>
          <w:bCs/>
        </w:rPr>
      </w:pPr>
      <w:r w:rsidRPr="00F87FD1">
        <w:rPr>
          <w:rFonts w:asciiTheme="majorHAnsi" w:hAnsiTheme="majorHAnsi" w:cs="FSAlbert-Bold"/>
          <w:b/>
          <w:bCs/>
        </w:rPr>
        <w:t>www.gbma.com.au</w:t>
      </w:r>
    </w:p>
    <w:p w:rsidR="00F87FD1" w:rsidRPr="00F87FD1" w:rsidRDefault="00F87FD1" w:rsidP="00F87FD1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</w:rPr>
      </w:pPr>
      <w:r w:rsidRPr="00F87FD1">
        <w:rPr>
          <w:rFonts w:asciiTheme="majorHAnsi" w:hAnsiTheme="majorHAnsi" w:cs="FSAlbert"/>
        </w:rPr>
        <w:t>Generic and Biosimilar Medicines Association</w:t>
      </w:r>
    </w:p>
    <w:p w:rsidR="00F87FD1" w:rsidRPr="00F87FD1" w:rsidRDefault="00F87FD1" w:rsidP="00F87F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"/>
        </w:rPr>
      </w:pPr>
    </w:p>
    <w:p w:rsidR="00F87FD1" w:rsidRPr="00F87FD1" w:rsidRDefault="00F87FD1" w:rsidP="00F87FD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FSAlbert-Bold"/>
          <w:b/>
          <w:bCs/>
        </w:rPr>
      </w:pPr>
      <w:r w:rsidRPr="00F87FD1">
        <w:rPr>
          <w:rFonts w:asciiTheme="majorHAnsi" w:hAnsiTheme="majorHAnsi" w:cs="FSAlbert-Bold"/>
          <w:b/>
          <w:bCs/>
        </w:rPr>
        <w:t>www.medicinesaustralia.com.au</w:t>
      </w:r>
    </w:p>
    <w:p w:rsidR="00F87FD1" w:rsidRPr="00F87FD1" w:rsidRDefault="00F87FD1" w:rsidP="00F87FD1">
      <w:pPr>
        <w:pBdr>
          <w:bottom w:val="single" w:sz="12" w:space="1" w:color="auto"/>
        </w:pBdr>
        <w:rPr>
          <w:rFonts w:asciiTheme="majorHAnsi" w:hAnsiTheme="majorHAnsi" w:cs="FSAlbert"/>
        </w:rPr>
      </w:pPr>
      <w:r w:rsidRPr="00F87FD1">
        <w:rPr>
          <w:rFonts w:asciiTheme="majorHAnsi" w:hAnsiTheme="majorHAnsi" w:cs="FSAlbert"/>
        </w:rPr>
        <w:t>Medicines Australia</w:t>
      </w:r>
    </w:p>
    <w:p w:rsidR="00F87FD1" w:rsidRPr="00E13A98" w:rsidRDefault="00F87FD1" w:rsidP="00F87FD1">
      <w:pPr>
        <w:rPr>
          <w:rFonts w:asciiTheme="majorHAnsi" w:hAnsiTheme="majorHAnsi"/>
        </w:rPr>
      </w:pPr>
      <w:bookmarkStart w:id="0" w:name="_GoBack"/>
      <w:bookmarkEnd w:id="0"/>
    </w:p>
    <w:sectPr w:rsidR="00F87FD1" w:rsidRPr="00E13A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SAlber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SAlber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531"/>
    <w:rsid w:val="00A25531"/>
    <w:rsid w:val="00E13A98"/>
    <w:rsid w:val="00EA00D3"/>
    <w:rsid w:val="00F87FD1"/>
    <w:rsid w:val="00FF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422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</dc:creator>
  <cp:lastModifiedBy>Busra</cp:lastModifiedBy>
  <cp:revision>4</cp:revision>
  <dcterms:created xsi:type="dcterms:W3CDTF">2018-01-23T02:28:00Z</dcterms:created>
  <dcterms:modified xsi:type="dcterms:W3CDTF">2018-01-23T03:02:00Z</dcterms:modified>
</cp:coreProperties>
</file>